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5A2E0" w14:textId="2866EB19" w:rsidR="00E40DF2" w:rsidRDefault="00024268">
      <w:r>
        <w:rPr>
          <w:noProof/>
          <w:lang w:eastAsia="ru-RU"/>
        </w:rPr>
        <w:drawing>
          <wp:inline distT="0" distB="0" distL="0" distR="0" wp14:anchorId="0F55F7C6" wp14:editId="4A6E342E">
            <wp:extent cx="3370721" cy="116586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953" cy="116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328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34B0A6C" wp14:editId="6A54A09A">
                <wp:simplePos x="0" y="0"/>
                <wp:positionH relativeFrom="margin">
                  <wp:posOffset>4114800</wp:posOffset>
                </wp:positionH>
                <wp:positionV relativeFrom="paragraph">
                  <wp:posOffset>7620</wp:posOffset>
                </wp:positionV>
                <wp:extent cx="2430780" cy="1143000"/>
                <wp:effectExtent l="0" t="0" r="2667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2DA2D" w14:textId="29B6DC1D" w:rsidR="00E40DF2" w:rsidRPr="005C51BC" w:rsidRDefault="00026328" w:rsidP="00E40DF2">
                            <w:pPr>
                              <w:pStyle w:val="a4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“C</w:t>
                            </w:r>
                            <w:r w:rsidR="00024268">
                              <w:rPr>
                                <w:sz w:val="24"/>
                                <w:szCs w:val="24"/>
                                <w:lang w:val="en-US"/>
                              </w:rPr>
                              <w:t>ORNER GROUP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” </w:t>
                            </w:r>
                          </w:p>
                          <w:p w14:paraId="1AC6BD48" w14:textId="33C83554" w:rsidR="00E40DF2" w:rsidRDefault="00024268" w:rsidP="00E40DF2">
                            <w:pPr>
                              <w:pStyle w:val="a4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Sadoveanu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str., 12,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E40DF2" w:rsidRPr="00026328">
                              <w:rPr>
                                <w:sz w:val="24"/>
                                <w:szCs w:val="24"/>
                                <w:lang w:val="en-US"/>
                              </w:rPr>
                              <w:t>Chisinau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E40DF2" w:rsidRPr="00026328">
                              <w:rPr>
                                <w:sz w:val="24"/>
                                <w:szCs w:val="24"/>
                                <w:lang w:val="en-US"/>
                              </w:rPr>
                              <w:t>Republica</w:t>
                            </w:r>
                            <w:proofErr w:type="spellEnd"/>
                            <w:r w:rsidR="00E40DF2" w:rsidRPr="0002632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Moldova</w:t>
                            </w:r>
                          </w:p>
                          <w:p w14:paraId="61ABD73E" w14:textId="516EB176" w:rsidR="00026328" w:rsidRDefault="00026328" w:rsidP="00E40DF2">
                            <w:pPr>
                              <w:pStyle w:val="a4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Tel. +373 68893306</w:t>
                            </w:r>
                          </w:p>
                          <w:p w14:paraId="1E9ADEC6" w14:textId="38930C6F" w:rsidR="00026328" w:rsidRPr="00026328" w:rsidRDefault="00026328" w:rsidP="00E40DF2">
                            <w:pPr>
                              <w:pStyle w:val="a4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E-mail: corner.cons@gmail.com</w:t>
                            </w:r>
                          </w:p>
                          <w:p w14:paraId="313F2CFE" w14:textId="77777777" w:rsidR="00E40DF2" w:rsidRPr="00026328" w:rsidRDefault="00E40DF2" w:rsidP="00E40DF2">
                            <w:pPr>
                              <w:autoSpaceDE w:val="0"/>
                              <w:rPr>
                                <w:rFonts w:ascii="Script MT Bold" w:hAnsi="Script MT Bold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B0A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4pt;margin-top:.6pt;width:191.4pt;height:9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" strokecolor="white" strokeweight=".5pt">
                <v:textbox inset="7.45pt,3.85pt,7.45pt,3.85pt">
                  <w:txbxContent>
                    <w:p w14:paraId="5762DA2D" w14:textId="29B6DC1D" w:rsidR="00E40DF2" w:rsidRPr="005C51BC" w:rsidRDefault="00026328" w:rsidP="00E40DF2">
                      <w:pPr>
                        <w:pStyle w:val="a4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“C</w:t>
                      </w:r>
                      <w:r w:rsidR="00024268">
                        <w:rPr>
                          <w:sz w:val="24"/>
                          <w:szCs w:val="24"/>
                          <w:lang w:val="en-US"/>
                        </w:rPr>
                        <w:t>ORNER GROUP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” </w:t>
                      </w:r>
                    </w:p>
                    <w:p w14:paraId="1AC6BD48" w14:textId="33C83554" w:rsidR="00E40DF2" w:rsidRDefault="00024268" w:rsidP="00E40DF2">
                      <w:pPr>
                        <w:pStyle w:val="a4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M.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Sadoveanu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str., 12,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E40DF2" w:rsidRPr="00026328">
                        <w:rPr>
                          <w:sz w:val="24"/>
                          <w:szCs w:val="24"/>
                          <w:lang w:val="en-US"/>
                        </w:rPr>
                        <w:t>Chisinau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="00E40DF2" w:rsidRPr="00026328">
                        <w:rPr>
                          <w:sz w:val="24"/>
                          <w:szCs w:val="24"/>
                          <w:lang w:val="en-US"/>
                        </w:rPr>
                        <w:t>Republica</w:t>
                      </w:r>
                      <w:proofErr w:type="spellEnd"/>
                      <w:r w:rsidR="00E40DF2" w:rsidRPr="00026328">
                        <w:rPr>
                          <w:sz w:val="24"/>
                          <w:szCs w:val="24"/>
                          <w:lang w:val="en-US"/>
                        </w:rPr>
                        <w:t xml:space="preserve"> Moldova</w:t>
                      </w:r>
                    </w:p>
                    <w:p w14:paraId="61ABD73E" w14:textId="516EB176" w:rsidR="00026328" w:rsidRDefault="00026328" w:rsidP="00E40DF2">
                      <w:pPr>
                        <w:pStyle w:val="a4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Tel. +373 68893306</w:t>
                      </w:r>
                    </w:p>
                    <w:p w14:paraId="1E9ADEC6" w14:textId="38930C6F" w:rsidR="00026328" w:rsidRPr="00026328" w:rsidRDefault="00026328" w:rsidP="00E40DF2">
                      <w:pPr>
                        <w:pStyle w:val="a4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E-mail: corner.cons@gmail.com</w:t>
                      </w:r>
                    </w:p>
                    <w:p w14:paraId="313F2CFE" w14:textId="77777777" w:rsidR="00E40DF2" w:rsidRPr="00026328" w:rsidRDefault="00E40DF2" w:rsidP="00E40DF2">
                      <w:pPr>
                        <w:autoSpaceDE w:val="0"/>
                        <w:rPr>
                          <w:rFonts w:ascii="Script MT Bold" w:hAnsi="Script MT Bold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BF557B" w14:textId="7DEE3AC8" w:rsidR="005C51BC" w:rsidRDefault="005C51BC">
      <w:pPr>
        <w:pBdr>
          <w:bottom w:val="double" w:sz="6" w:space="1" w:color="auto"/>
        </w:pBdr>
      </w:pPr>
    </w:p>
    <w:p w14:paraId="783289C1" w14:textId="530194CC" w:rsidR="00026328" w:rsidRPr="00026328" w:rsidRDefault="00026328">
      <w:pPr>
        <w:rPr>
          <w:lang w:val="en-US"/>
        </w:rPr>
      </w:pPr>
    </w:p>
    <w:p w14:paraId="6E102972" w14:textId="69987900" w:rsidR="005C51BC" w:rsidRDefault="00026328" w:rsidP="005C51BC">
      <w:pPr>
        <w:pStyle w:val="a3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9B008B">
        <w:rPr>
          <w:rFonts w:ascii="Century Gothic" w:hAnsi="Century Gothic"/>
          <w:sz w:val="28"/>
          <w:szCs w:val="28"/>
          <w:lang w:val="en-US"/>
        </w:rPr>
        <w:t>Сырьё,</w:t>
      </w:r>
      <w:r w:rsidR="005C51BC" w:rsidRPr="009B008B">
        <w:rPr>
          <w:rFonts w:ascii="Century Gothic" w:hAnsi="Century Gothic"/>
          <w:sz w:val="28"/>
          <w:szCs w:val="28"/>
          <w:lang w:val="en-US"/>
        </w:rPr>
        <w:t xml:space="preserve"> используемое</w:t>
      </w:r>
      <w:r w:rsidR="005C51BC">
        <w:rPr>
          <w:rFonts w:ascii="Century Gothic" w:hAnsi="Century Gothic"/>
          <w:sz w:val="28"/>
          <w:szCs w:val="28"/>
        </w:rPr>
        <w:t xml:space="preserve"> при проектировани</w:t>
      </w:r>
      <w:r>
        <w:rPr>
          <w:rFonts w:ascii="Century Gothic" w:hAnsi="Century Gothic"/>
          <w:sz w:val="28"/>
          <w:szCs w:val="28"/>
        </w:rPr>
        <w:t>и</w:t>
      </w:r>
      <w:r w:rsidR="005C51BC">
        <w:rPr>
          <w:rFonts w:ascii="Century Gothic" w:hAnsi="Century Gothic"/>
          <w:sz w:val="28"/>
          <w:szCs w:val="28"/>
        </w:rPr>
        <w:t xml:space="preserve"> и пр</w:t>
      </w:r>
      <w:r>
        <w:rPr>
          <w:rFonts w:ascii="Century Gothic" w:hAnsi="Century Gothic"/>
          <w:sz w:val="28"/>
          <w:szCs w:val="28"/>
        </w:rPr>
        <w:t>о</w:t>
      </w:r>
      <w:r w:rsidR="005C51BC">
        <w:rPr>
          <w:rFonts w:ascii="Century Gothic" w:hAnsi="Century Gothic"/>
          <w:sz w:val="28"/>
          <w:szCs w:val="28"/>
        </w:rPr>
        <w:t>изводстве к</w:t>
      </w:r>
      <w:r w:rsidR="00CB2840">
        <w:rPr>
          <w:rFonts w:ascii="Century Gothic" w:hAnsi="Century Gothic"/>
          <w:sz w:val="28"/>
          <w:szCs w:val="28"/>
        </w:rPr>
        <w:t>аркасов</w:t>
      </w:r>
      <w:r w:rsidR="005C51BC">
        <w:rPr>
          <w:rFonts w:ascii="Century Gothic" w:hAnsi="Century Gothic"/>
          <w:sz w:val="28"/>
          <w:szCs w:val="28"/>
        </w:rPr>
        <w:t xml:space="preserve"> по технологии ЛСТК:</w:t>
      </w:r>
    </w:p>
    <w:p w14:paraId="2EF5322F" w14:textId="1D90E105" w:rsidR="005C51BC" w:rsidRDefault="005C51BC" w:rsidP="005C51BC">
      <w:pPr>
        <w:pStyle w:val="a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- </w:t>
      </w:r>
      <w:bookmarkStart w:id="0" w:name="_Hlk75248189"/>
      <w:r>
        <w:rPr>
          <w:rFonts w:ascii="Century Gothic" w:hAnsi="Century Gothic"/>
          <w:sz w:val="28"/>
          <w:szCs w:val="28"/>
        </w:rPr>
        <w:t xml:space="preserve">Марка стали </w:t>
      </w:r>
      <w:r>
        <w:rPr>
          <w:rFonts w:ascii="Century Gothic" w:hAnsi="Century Gothic"/>
          <w:sz w:val="28"/>
          <w:szCs w:val="28"/>
          <w:lang w:val="ro-RO"/>
        </w:rPr>
        <w:t>DX51D+Z (</w:t>
      </w:r>
      <w:r>
        <w:rPr>
          <w:rFonts w:ascii="Century Gothic" w:hAnsi="Century Gothic"/>
          <w:sz w:val="28"/>
          <w:szCs w:val="28"/>
        </w:rPr>
        <w:t xml:space="preserve">горячее цинкование </w:t>
      </w:r>
      <w:r w:rsidR="004D6421">
        <w:rPr>
          <w:rFonts w:ascii="Century Gothic" w:hAnsi="Century Gothic"/>
          <w:sz w:val="28"/>
          <w:szCs w:val="28"/>
        </w:rPr>
        <w:t>от 100 до 275 гр/м2);</w:t>
      </w:r>
      <w:bookmarkEnd w:id="0"/>
    </w:p>
    <w:p w14:paraId="69A6FF2B" w14:textId="6E8BBDF3" w:rsidR="004D6421" w:rsidRPr="00026328" w:rsidRDefault="00CB2840" w:rsidP="004D6421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ro-RO"/>
        </w:rPr>
        <w:t xml:space="preserve">    </w:t>
      </w:r>
      <w:r w:rsidR="004D6421" w:rsidRPr="00026328">
        <w:rPr>
          <w:rFonts w:ascii="Century Gothic" w:hAnsi="Century Gothic"/>
          <w:sz w:val="28"/>
          <w:szCs w:val="28"/>
          <w:lang w:val="en-US"/>
        </w:rPr>
        <w:t>2.</w:t>
      </w:r>
      <w:r w:rsidR="004D6421" w:rsidRPr="00026328">
        <w:rPr>
          <w:rFonts w:ascii="Century Gothic" w:hAnsi="Century Gothic"/>
          <w:sz w:val="28"/>
          <w:szCs w:val="28"/>
          <w:lang w:val="en-US"/>
        </w:rPr>
        <w:tab/>
      </w:r>
      <w:r w:rsidR="004D6421">
        <w:rPr>
          <w:rFonts w:ascii="Century Gothic" w:hAnsi="Century Gothic"/>
          <w:sz w:val="28"/>
          <w:szCs w:val="28"/>
        </w:rPr>
        <w:t>Програм</w:t>
      </w:r>
      <w:r w:rsidR="00026328">
        <w:rPr>
          <w:rFonts w:ascii="Century Gothic" w:hAnsi="Century Gothic"/>
          <w:sz w:val="28"/>
          <w:szCs w:val="28"/>
        </w:rPr>
        <w:t>м</w:t>
      </w:r>
      <w:r w:rsidR="004D6421">
        <w:rPr>
          <w:rFonts w:ascii="Century Gothic" w:hAnsi="Century Gothic"/>
          <w:sz w:val="28"/>
          <w:szCs w:val="28"/>
        </w:rPr>
        <w:t>ное</w:t>
      </w:r>
      <w:r w:rsidR="004D6421" w:rsidRPr="00026328">
        <w:rPr>
          <w:rFonts w:ascii="Century Gothic" w:hAnsi="Century Gothic"/>
          <w:sz w:val="28"/>
          <w:szCs w:val="28"/>
          <w:lang w:val="en-US"/>
        </w:rPr>
        <w:t xml:space="preserve"> </w:t>
      </w:r>
      <w:r w:rsidR="004D6421">
        <w:rPr>
          <w:rFonts w:ascii="Century Gothic" w:hAnsi="Century Gothic"/>
          <w:sz w:val="28"/>
          <w:szCs w:val="28"/>
        </w:rPr>
        <w:t>о</w:t>
      </w:r>
      <w:bookmarkStart w:id="1" w:name="_GoBack"/>
      <w:bookmarkEnd w:id="1"/>
      <w:r w:rsidR="004D6421">
        <w:rPr>
          <w:rFonts w:ascii="Century Gothic" w:hAnsi="Century Gothic"/>
          <w:sz w:val="28"/>
          <w:szCs w:val="28"/>
        </w:rPr>
        <w:t>беспечение</w:t>
      </w:r>
      <w:r w:rsidR="004D6421" w:rsidRPr="00026328">
        <w:rPr>
          <w:rFonts w:ascii="Century Gothic" w:hAnsi="Century Gothic"/>
          <w:sz w:val="28"/>
          <w:szCs w:val="28"/>
          <w:lang w:val="en-US"/>
        </w:rPr>
        <w:t>:</w:t>
      </w:r>
    </w:p>
    <w:p w14:paraId="3C8C1B6D" w14:textId="15C11845" w:rsidR="00CB2840" w:rsidRDefault="00CB2840" w:rsidP="004D6421">
      <w:pPr>
        <w:rPr>
          <w:rFonts w:ascii="Century Gothic" w:hAnsi="Century Gothic"/>
          <w:sz w:val="28"/>
          <w:szCs w:val="28"/>
          <w:lang w:val="ro-RO"/>
        </w:rPr>
      </w:pPr>
      <w:r>
        <w:rPr>
          <w:rFonts w:ascii="Century Gothic" w:hAnsi="Century Gothic"/>
          <w:sz w:val="28"/>
          <w:szCs w:val="28"/>
          <w:lang w:val="ro-RO"/>
        </w:rPr>
        <w:t xml:space="preserve">       -</w:t>
      </w:r>
      <w:r w:rsidR="004D6421" w:rsidRPr="00CB2840">
        <w:rPr>
          <w:rFonts w:ascii="Century Gothic" w:hAnsi="Century Gothic"/>
          <w:sz w:val="28"/>
          <w:szCs w:val="28"/>
          <w:lang w:val="en-US"/>
        </w:rPr>
        <w:tab/>
      </w:r>
      <w:r>
        <w:rPr>
          <w:rFonts w:ascii="Century Gothic" w:hAnsi="Century Gothic"/>
          <w:sz w:val="28"/>
          <w:szCs w:val="28"/>
          <w:lang w:val="ro-RO"/>
        </w:rPr>
        <w:t>Vertex BD-pro, Vertex Systems Oy, Tampere;Finland;</w:t>
      </w:r>
    </w:p>
    <w:p w14:paraId="371F8B0D" w14:textId="3B36CA7B" w:rsidR="00F35974" w:rsidRPr="00026328" w:rsidRDefault="00CB2840" w:rsidP="00024268">
      <w:pPr>
        <w:rPr>
          <w:rFonts w:ascii="Frutiger55Roman" w:eastAsia="Times New Roman" w:hAnsi="Frutiger55Roman" w:cs="Times New Roman"/>
          <w:color w:val="20282A"/>
          <w:sz w:val="26"/>
          <w:szCs w:val="26"/>
          <w:shd w:val="clear" w:color="auto" w:fill="EBEBEB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</w:t>
      </w:r>
      <w:r w:rsidRPr="00026328">
        <w:rPr>
          <w:rFonts w:ascii="Century Gothic" w:hAnsi="Century Gothic"/>
          <w:sz w:val="28"/>
          <w:szCs w:val="28"/>
        </w:rPr>
        <w:t xml:space="preserve">- </w:t>
      </w:r>
      <w:proofErr w:type="spellStart"/>
      <w:r>
        <w:rPr>
          <w:rFonts w:ascii="Century Gothic" w:hAnsi="Century Gothic"/>
          <w:sz w:val="28"/>
          <w:szCs w:val="28"/>
          <w:lang w:val="en-US"/>
        </w:rPr>
        <w:t>Eurocode</w:t>
      </w:r>
      <w:proofErr w:type="spellEnd"/>
      <w:r w:rsidRPr="00026328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  <w:lang w:val="en-US"/>
        </w:rPr>
        <w:t>United</w:t>
      </w:r>
      <w:r w:rsidRPr="00026328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  <w:lang w:val="en-US"/>
        </w:rPr>
        <w:t>Kingdom</w:t>
      </w:r>
      <w:r w:rsidRPr="00026328">
        <w:rPr>
          <w:rFonts w:ascii="Century Gothic" w:hAnsi="Century Gothic"/>
          <w:sz w:val="28"/>
          <w:szCs w:val="28"/>
        </w:rPr>
        <w:t xml:space="preserve"> </w:t>
      </w:r>
      <w:r w:rsidR="004D6421" w:rsidRPr="00026328">
        <w:rPr>
          <w:rFonts w:ascii="Century Gothic" w:hAnsi="Century Gothic"/>
          <w:sz w:val="28"/>
          <w:szCs w:val="28"/>
        </w:rPr>
        <w:tab/>
      </w:r>
    </w:p>
    <w:p w14:paraId="5026505B" w14:textId="77777777" w:rsidR="00F35974" w:rsidRPr="00026328" w:rsidRDefault="00F35974" w:rsidP="00F35974">
      <w:pPr>
        <w:jc w:val="both"/>
        <w:rPr>
          <w:rFonts w:ascii="Frutiger55Roman" w:eastAsia="Times New Roman" w:hAnsi="Frutiger55Roman" w:cs="Times New Roman"/>
          <w:color w:val="20282A"/>
          <w:sz w:val="26"/>
          <w:szCs w:val="26"/>
          <w:shd w:val="clear" w:color="auto" w:fill="EBEBEB"/>
        </w:rPr>
      </w:pPr>
    </w:p>
    <w:p w14:paraId="68E59CB5" w14:textId="77777777" w:rsidR="00F35974" w:rsidRPr="00026328" w:rsidRDefault="00F35974" w:rsidP="00F35974">
      <w:pPr>
        <w:jc w:val="both"/>
        <w:rPr>
          <w:rFonts w:ascii="Frutiger55Roman" w:eastAsia="Times New Roman" w:hAnsi="Frutiger55Roman" w:cs="Times New Roman"/>
          <w:color w:val="20282A"/>
          <w:sz w:val="26"/>
          <w:szCs w:val="26"/>
          <w:shd w:val="clear" w:color="auto" w:fill="EBEBEB"/>
        </w:rPr>
      </w:pPr>
      <w:r w:rsidRPr="00026328">
        <w:rPr>
          <w:rFonts w:ascii="Frutiger55Roman" w:eastAsia="Times New Roman" w:hAnsi="Frutiger55Roman" w:cs="Times New Roman"/>
          <w:color w:val="20282A"/>
          <w:sz w:val="26"/>
          <w:szCs w:val="26"/>
          <w:shd w:val="clear" w:color="auto" w:fill="EBEBEB"/>
        </w:rPr>
        <w:t>Основные области применения - легкие жилые низкоуровневые конструкции от 1 до 4 этажей, легкие коммерческие постройки, институциональные строительные конструкции и сборные временные конструкции.</w:t>
      </w:r>
    </w:p>
    <w:p w14:paraId="4BB9A9F0" w14:textId="77777777" w:rsidR="00F35974" w:rsidRPr="00026328" w:rsidRDefault="00F35974" w:rsidP="00F35974">
      <w:pPr>
        <w:pStyle w:val="a3"/>
        <w:numPr>
          <w:ilvl w:val="0"/>
          <w:numId w:val="5"/>
        </w:numPr>
        <w:rPr>
          <w:rFonts w:ascii="Frutiger55Roman" w:eastAsia="Times New Roman" w:hAnsi="Frutiger55Roman" w:cs="Times New Roman"/>
          <w:color w:val="20282A"/>
          <w:sz w:val="26"/>
          <w:szCs w:val="26"/>
          <w:shd w:val="clear" w:color="auto" w:fill="EBEBEB"/>
        </w:rPr>
      </w:pPr>
      <w:r w:rsidRPr="00026328">
        <w:rPr>
          <w:rFonts w:ascii="Frutiger55Roman" w:eastAsia="Times New Roman" w:hAnsi="Frutiger55Roman" w:cs="Times New Roman"/>
          <w:color w:val="20282A"/>
          <w:sz w:val="26"/>
          <w:szCs w:val="26"/>
          <w:shd w:val="clear" w:color="auto" w:fill="EBEBEB"/>
        </w:rPr>
        <w:t>Запатентованная технология профилирования, высокопроизводительная производственная система с 12 наборами инструментов для создания полной системы стального каркаса.</w:t>
      </w:r>
    </w:p>
    <w:p w14:paraId="2CB94264" w14:textId="7F139AFA" w:rsidR="00F35974" w:rsidRDefault="00F35974" w:rsidP="00F35974">
      <w:pPr>
        <w:pStyle w:val="a3"/>
        <w:numPr>
          <w:ilvl w:val="0"/>
          <w:numId w:val="5"/>
        </w:numPr>
        <w:rPr>
          <w:rFonts w:ascii="Frutiger55Roman" w:eastAsia="Times New Roman" w:hAnsi="Frutiger55Roman" w:cs="Times New Roman"/>
          <w:color w:val="20282A"/>
          <w:sz w:val="26"/>
          <w:szCs w:val="26"/>
          <w:shd w:val="clear" w:color="auto" w:fill="EBEBEB"/>
        </w:rPr>
      </w:pPr>
      <w:r>
        <w:rPr>
          <w:rFonts w:ascii="Frutiger55Roman" w:eastAsia="Times New Roman" w:hAnsi="Frutiger55Roman" w:cs="Times New Roman"/>
          <w:color w:val="20282A"/>
          <w:sz w:val="26"/>
          <w:szCs w:val="26"/>
          <w:shd w:val="clear" w:color="auto" w:fill="EBEBEB"/>
        </w:rPr>
        <w:t>Наше оборудование работает с размером</w:t>
      </w:r>
      <w:r w:rsidRPr="00026328">
        <w:rPr>
          <w:rFonts w:ascii="Frutiger55Roman" w:eastAsia="Times New Roman" w:hAnsi="Frutiger55Roman" w:cs="Times New Roman"/>
          <w:color w:val="20282A"/>
          <w:sz w:val="26"/>
          <w:szCs w:val="26"/>
          <w:shd w:val="clear" w:color="auto" w:fill="EBEBEB"/>
        </w:rPr>
        <w:t xml:space="preserve"> </w:t>
      </w:r>
      <w:r w:rsidRPr="00026328">
        <w:rPr>
          <w:rFonts w:ascii="Frutiger55Roman" w:eastAsia="Times New Roman" w:hAnsi="Frutiger55Roman" w:cs="Times New Roman"/>
          <w:color w:val="20282A"/>
          <w:sz w:val="26"/>
          <w:szCs w:val="26"/>
          <w:shd w:val="clear" w:color="auto" w:fill="EBEBEB"/>
          <w:lang w:val="en-US"/>
        </w:rPr>
        <w:t>C</w:t>
      </w:r>
      <w:r w:rsidRPr="00026328">
        <w:rPr>
          <w:rFonts w:ascii="Frutiger55Roman" w:eastAsia="Times New Roman" w:hAnsi="Frutiger55Roman" w:cs="Times New Roman"/>
          <w:color w:val="20282A"/>
          <w:sz w:val="26"/>
          <w:szCs w:val="26"/>
          <w:shd w:val="clear" w:color="auto" w:fill="EBEBEB"/>
        </w:rPr>
        <w:t>-профиля</w:t>
      </w:r>
      <w:r>
        <w:rPr>
          <w:rFonts w:ascii="Frutiger55Roman" w:eastAsia="Times New Roman" w:hAnsi="Frutiger55Roman" w:cs="Times New Roman"/>
          <w:color w:val="20282A"/>
          <w:sz w:val="26"/>
          <w:szCs w:val="26"/>
          <w:shd w:val="clear" w:color="auto" w:fill="EBEBEB"/>
        </w:rPr>
        <w:t xml:space="preserve">: </w:t>
      </w:r>
      <w:r w:rsidRPr="00026328">
        <w:rPr>
          <w:rFonts w:ascii="Frutiger55Roman" w:eastAsia="Times New Roman" w:hAnsi="Frutiger55Roman" w:cs="Times New Roman"/>
          <w:color w:val="20282A"/>
          <w:sz w:val="26"/>
          <w:szCs w:val="26"/>
          <w:shd w:val="clear" w:color="auto" w:fill="EBEBEB"/>
        </w:rPr>
        <w:t>89 мм.</w:t>
      </w:r>
    </w:p>
    <w:p w14:paraId="2B07F3D6" w14:textId="3C8353AF" w:rsidR="00220041" w:rsidRDefault="00753001" w:rsidP="00024268">
      <w:pPr>
        <w:pStyle w:val="a3"/>
        <w:numPr>
          <w:ilvl w:val="0"/>
          <w:numId w:val="5"/>
        </w:numPr>
        <w:rPr>
          <w:rFonts w:ascii="Frutiger55Roman" w:eastAsia="Times New Roman" w:hAnsi="Frutiger55Roman" w:cs="Times New Roman"/>
          <w:color w:val="20282A"/>
          <w:sz w:val="26"/>
          <w:szCs w:val="26"/>
        </w:rPr>
      </w:pPr>
      <w:r>
        <w:rPr>
          <w:rFonts w:ascii="Frutiger55Roman" w:eastAsia="Times New Roman" w:hAnsi="Frutiger55Roman" w:cs="Times New Roman"/>
          <w:color w:val="20282A"/>
          <w:sz w:val="26"/>
          <w:szCs w:val="26"/>
          <w:shd w:val="clear" w:color="auto" w:fill="EBEBEB"/>
        </w:rPr>
        <w:t>Толщина металла от 0,7 до 2 мм.</w:t>
      </w:r>
      <w:r w:rsidR="00024268">
        <w:rPr>
          <w:rFonts w:ascii="Frutiger55Roman" w:eastAsia="Times New Roman" w:hAnsi="Frutiger55Roman" w:cs="Times New Roman"/>
          <w:color w:val="20282A"/>
          <w:sz w:val="26"/>
          <w:szCs w:val="26"/>
        </w:rPr>
        <w:t xml:space="preserve"> </w:t>
      </w:r>
    </w:p>
    <w:p w14:paraId="4CFD299E" w14:textId="6314AB99" w:rsidR="00581E8A" w:rsidRDefault="00581E8A" w:rsidP="00581E8A">
      <w:pPr>
        <w:rPr>
          <w:rFonts w:ascii="Frutiger55Roman" w:eastAsia="Times New Roman" w:hAnsi="Frutiger55Roman" w:cs="Times New Roman"/>
          <w:color w:val="20282A"/>
          <w:sz w:val="26"/>
          <w:szCs w:val="26"/>
        </w:rPr>
      </w:pPr>
      <w:r>
        <w:rPr>
          <w:rFonts w:ascii="Frutiger55Roman" w:eastAsia="Times New Roman" w:hAnsi="Frutiger55Roman" w:cs="Times New Roman"/>
          <w:color w:val="20282A"/>
          <w:sz w:val="26"/>
          <w:szCs w:val="26"/>
        </w:rPr>
        <w:t>Видео с нашего цеха по производству изделий из ЛСТК:</w:t>
      </w:r>
    </w:p>
    <w:p w14:paraId="7DE1E3A1" w14:textId="2EB18E71" w:rsidR="00581E8A" w:rsidRDefault="009B008B" w:rsidP="00581E8A">
      <w:pPr>
        <w:rPr>
          <w:rFonts w:ascii="Frutiger55Roman" w:eastAsia="Times New Roman" w:hAnsi="Frutiger55Roman" w:cs="Times New Roman"/>
          <w:color w:val="20282A"/>
          <w:sz w:val="26"/>
          <w:szCs w:val="26"/>
        </w:rPr>
      </w:pPr>
      <w:hyperlink r:id="rId6" w:history="1">
        <w:r w:rsidR="00581E8A" w:rsidRPr="00221B6D">
          <w:rPr>
            <w:rStyle w:val="a6"/>
            <w:rFonts w:ascii="Frutiger55Roman" w:eastAsia="Times New Roman" w:hAnsi="Frutiger55Roman" w:cs="Times New Roman"/>
            <w:sz w:val="26"/>
            <w:szCs w:val="26"/>
          </w:rPr>
          <w:t>https://www.youtube.com/watch?v=ScN1viGfEzQ</w:t>
        </w:r>
      </w:hyperlink>
    </w:p>
    <w:p w14:paraId="52D3B33E" w14:textId="0C0A64EF" w:rsidR="00581E8A" w:rsidRDefault="009B008B" w:rsidP="00581E8A">
      <w:pPr>
        <w:rPr>
          <w:rFonts w:ascii="Frutiger55Roman" w:eastAsia="Times New Roman" w:hAnsi="Frutiger55Roman" w:cs="Times New Roman"/>
          <w:color w:val="20282A"/>
          <w:sz w:val="26"/>
          <w:szCs w:val="26"/>
        </w:rPr>
      </w:pPr>
      <w:hyperlink r:id="rId7" w:history="1">
        <w:r w:rsidR="00581E8A" w:rsidRPr="00221B6D">
          <w:rPr>
            <w:rStyle w:val="a6"/>
            <w:rFonts w:ascii="Frutiger55Roman" w:eastAsia="Times New Roman" w:hAnsi="Frutiger55Roman" w:cs="Times New Roman"/>
            <w:sz w:val="26"/>
            <w:szCs w:val="26"/>
          </w:rPr>
          <w:t>https://www.youtube.com/watch?v=0P1kIOEImsc</w:t>
        </w:r>
      </w:hyperlink>
    </w:p>
    <w:p w14:paraId="1B1EF37A" w14:textId="32152299" w:rsidR="00581E8A" w:rsidRDefault="009B008B" w:rsidP="00581E8A">
      <w:pPr>
        <w:rPr>
          <w:rFonts w:ascii="Frutiger55Roman" w:eastAsia="Times New Roman" w:hAnsi="Frutiger55Roman" w:cs="Times New Roman"/>
          <w:color w:val="20282A"/>
          <w:sz w:val="26"/>
          <w:szCs w:val="26"/>
        </w:rPr>
      </w:pPr>
      <w:hyperlink r:id="rId8" w:history="1">
        <w:r w:rsidR="00581E8A" w:rsidRPr="00221B6D">
          <w:rPr>
            <w:rStyle w:val="a6"/>
            <w:rFonts w:ascii="Frutiger55Roman" w:eastAsia="Times New Roman" w:hAnsi="Frutiger55Roman" w:cs="Times New Roman"/>
            <w:sz w:val="26"/>
            <w:szCs w:val="26"/>
          </w:rPr>
          <w:t>https://www.youtube.com/watch?v=tscFyYpM6Q4</w:t>
        </w:r>
      </w:hyperlink>
    </w:p>
    <w:p w14:paraId="37C301B5" w14:textId="5B798258" w:rsidR="00581E8A" w:rsidRDefault="009B008B" w:rsidP="00581E8A">
      <w:pPr>
        <w:rPr>
          <w:rFonts w:ascii="Frutiger55Roman" w:eastAsia="Times New Roman" w:hAnsi="Frutiger55Roman" w:cs="Times New Roman"/>
          <w:color w:val="20282A"/>
          <w:sz w:val="26"/>
          <w:szCs w:val="26"/>
        </w:rPr>
      </w:pPr>
      <w:hyperlink r:id="rId9" w:history="1">
        <w:r w:rsidR="00581E8A" w:rsidRPr="00221B6D">
          <w:rPr>
            <w:rStyle w:val="a6"/>
            <w:rFonts w:ascii="Frutiger55Roman" w:eastAsia="Times New Roman" w:hAnsi="Frutiger55Roman" w:cs="Times New Roman"/>
            <w:sz w:val="26"/>
            <w:szCs w:val="26"/>
          </w:rPr>
          <w:t>https://www.youtube.com/watch?v=ch8XsTwDbTg</w:t>
        </w:r>
      </w:hyperlink>
      <w:r w:rsidR="00581E8A">
        <w:rPr>
          <w:rFonts w:ascii="Frutiger55Roman" w:eastAsia="Times New Roman" w:hAnsi="Frutiger55Roman" w:cs="Times New Roman"/>
          <w:color w:val="20282A"/>
          <w:sz w:val="26"/>
          <w:szCs w:val="26"/>
        </w:rPr>
        <w:t xml:space="preserve"> – полный процесс от загрузки оцинкованной ленты до выхода маркированной продукции.</w:t>
      </w:r>
    </w:p>
    <w:p w14:paraId="034EA994" w14:textId="77777777" w:rsidR="00581E8A" w:rsidRPr="00581E8A" w:rsidRDefault="00581E8A" w:rsidP="00581E8A">
      <w:pPr>
        <w:rPr>
          <w:rFonts w:ascii="Frutiger55Roman" w:eastAsia="Times New Roman" w:hAnsi="Frutiger55Roman" w:cs="Times New Roman"/>
          <w:color w:val="20282A"/>
          <w:sz w:val="26"/>
          <w:szCs w:val="26"/>
        </w:rPr>
      </w:pPr>
    </w:p>
    <w:p w14:paraId="10604663" w14:textId="49E25191" w:rsidR="00CB2840" w:rsidRPr="00F35974" w:rsidRDefault="00CB2840">
      <w:pPr>
        <w:rPr>
          <w:rFonts w:ascii="Century Gothic" w:hAnsi="Century Gothic"/>
          <w:sz w:val="28"/>
          <w:szCs w:val="28"/>
        </w:rPr>
      </w:pPr>
    </w:p>
    <w:p w14:paraId="0A5FF142" w14:textId="77777777" w:rsidR="0023590B" w:rsidRPr="00F35974" w:rsidRDefault="0023590B">
      <w:pPr>
        <w:rPr>
          <w:rFonts w:ascii="Century Gothic" w:hAnsi="Century Gothic"/>
          <w:sz w:val="28"/>
          <w:szCs w:val="28"/>
        </w:rPr>
      </w:pPr>
    </w:p>
    <w:sectPr w:rsidR="0023590B" w:rsidRPr="00F35974" w:rsidSect="004D6421">
      <w:pgSz w:w="11906" w:h="16838"/>
      <w:pgMar w:top="576" w:right="85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utiger55Roman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4461"/>
    <w:multiLevelType w:val="hybridMultilevel"/>
    <w:tmpl w:val="DE66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92E04"/>
    <w:multiLevelType w:val="hybridMultilevel"/>
    <w:tmpl w:val="F822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7165F"/>
    <w:multiLevelType w:val="multilevel"/>
    <w:tmpl w:val="E97C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C6FFB"/>
    <w:multiLevelType w:val="hybridMultilevel"/>
    <w:tmpl w:val="6942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95BB0"/>
    <w:multiLevelType w:val="hybridMultilevel"/>
    <w:tmpl w:val="88F8141A"/>
    <w:lvl w:ilvl="0" w:tplc="C9F0AC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6C"/>
    <w:rsid w:val="00024268"/>
    <w:rsid w:val="00026328"/>
    <w:rsid w:val="00066DF6"/>
    <w:rsid w:val="00220041"/>
    <w:rsid w:val="0023590B"/>
    <w:rsid w:val="0033752A"/>
    <w:rsid w:val="004D6421"/>
    <w:rsid w:val="00580560"/>
    <w:rsid w:val="00581E8A"/>
    <w:rsid w:val="005C51BC"/>
    <w:rsid w:val="005E5A6C"/>
    <w:rsid w:val="00627502"/>
    <w:rsid w:val="00753001"/>
    <w:rsid w:val="009B008B"/>
    <w:rsid w:val="00CB2840"/>
    <w:rsid w:val="00E40DF2"/>
    <w:rsid w:val="00F3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7CCF"/>
  <w15:chartTrackingRefBased/>
  <w15:docId w15:val="{2B8CEACC-8DE1-4BB8-B31B-F41E555E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DF2"/>
    <w:pPr>
      <w:ind w:left="720"/>
      <w:contextualSpacing/>
    </w:pPr>
  </w:style>
  <w:style w:type="paragraph" w:styleId="a4">
    <w:name w:val="No Spacing"/>
    <w:uiPriority w:val="1"/>
    <w:qFormat/>
    <w:rsid w:val="00E40DF2"/>
    <w:pPr>
      <w:spacing w:after="0" w:line="240" w:lineRule="auto"/>
    </w:pPr>
  </w:style>
  <w:style w:type="table" w:styleId="a5">
    <w:name w:val="Table Grid"/>
    <w:basedOn w:val="a1"/>
    <w:uiPriority w:val="39"/>
    <w:rsid w:val="00E4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81E8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0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scFyYpM6Q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P1kIOEIm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cN1viGfEz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h8XsTwDb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Diana</dc:creator>
  <cp:keywords/>
  <dc:description/>
  <cp:lastModifiedBy>User</cp:lastModifiedBy>
  <cp:revision>2</cp:revision>
  <dcterms:created xsi:type="dcterms:W3CDTF">2021-09-24T15:00:00Z</dcterms:created>
  <dcterms:modified xsi:type="dcterms:W3CDTF">2021-09-24T15:00:00Z</dcterms:modified>
</cp:coreProperties>
</file>